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775">
      <w:pPr>
        <w:pStyle w:val="Tekstpodstawowy"/>
        <w:pageBreakBefore/>
        <w:jc w:val="center"/>
      </w:pPr>
      <w:r>
        <w:t>REGULAMIN KONKURSU</w:t>
      </w:r>
    </w:p>
    <w:p w:rsidR="00000000" w:rsidRDefault="00E36775">
      <w:pPr>
        <w:pStyle w:val="Tekstpodstawowy"/>
        <w:jc w:val="center"/>
      </w:pPr>
      <w:r>
        <w:t>DZIEJE POLSKIEJ NAUKI I TECHNIKI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Konkurs „Dzieje Polskiej Nauki i Techniki” jest już drugą edycją konkursu historycznego zorganizowanego przez Zespół Szkół Samochodowych i Ogólnokształcących w Bielsku-Białej. Pierwsza edycja – „Sto l</w:t>
      </w:r>
      <w:r>
        <w:t>at Dziejów Polskiej Techniki” tak jak i obecna jest organizowana pod patronatem Katowickiego Oddziału IPN.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OPIS KONKURSU</w:t>
      </w:r>
    </w:p>
    <w:p w:rsidR="00000000" w:rsidRDefault="00E36775">
      <w:pPr>
        <w:pStyle w:val="Tekstpodstawowy"/>
        <w:jc w:val="both"/>
      </w:pPr>
      <w:r>
        <w:t>Konkurs, do którego zapraszamy uczniów klas 7 i 8 szkół podstawowych i szkół ponadpodstawowych wraz z opiekunami, ma na celu zaintere</w:t>
      </w:r>
      <w:r>
        <w:t>sować młodzież dokonaniami polskich uczonych i inżynierów, polskim udziałem w rozwoju światowej nauki i myśli technicznej.  Zwrócić uwagę na fakt, że gwarantem swobodnego rozwoju nauki i techniki – podbudowy rozwoju gospodarczego, a co za tym idzie dostatk</w:t>
      </w:r>
      <w:r>
        <w:t>u obywateli, jest wolne, niepodległe państwo. Rozwijając myśl wielkiego Kanclerza Koronnego Rzeczypospolitej Jana Zamoyskiego – „Po to mamy państwo, abyśmy naszych swobód zażywali”; jedynie wolne, niepodległe państwo jest w stanie zapewnić swobodny, niczym</w:t>
      </w:r>
      <w:r>
        <w:t xml:space="preserve"> nieskrępowany rozwój nauki i techniki, gospodarki i z tym związanego dostatku obywateli. Dobitnie widać to na przestrzeni ostatnich 100 lat historii Polski. Wolna, niepodległa Ojczyzna była gwarantem swobodnego rozwoju nauki i techniki, a w chwilach jej z</w:t>
      </w:r>
      <w:r>
        <w:t>niewolenia – okupacja niemiecka i czasy komunizmu, wiele z odkryć uczonych i inżynierów polskich nie mogło zostać zrealizowanych, gdyż naruszyłoby to interes władz okupacyjnych. Wymiarem konkursu historycznego jest  przywrócenie pamięci młodemu pokoleniu w</w:t>
      </w:r>
      <w:r>
        <w:t>iedzy o szeregu polskich uczonych i inżynierach i ich odkryciach – ma on również aspekt wychowania patriotycznego, budzenia dumy z dokonań naszych wielkich rodaków. Zachęcamy Państwa do włączenia się do naszej inicjatywy kształcenia postaw prospołecznych i</w:t>
      </w:r>
      <w:r>
        <w:t xml:space="preserve"> patriotycznych.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CELE KONKURSU</w:t>
      </w:r>
    </w:p>
    <w:p w:rsidR="00000000" w:rsidRDefault="00E36775">
      <w:pPr>
        <w:pStyle w:val="Tekstpodstawowy"/>
        <w:jc w:val="both"/>
      </w:pPr>
      <w:r>
        <w:t>- rozbudzenie wśród młodzieży zainteresowań historią polskiej nauki i techniki</w:t>
      </w:r>
    </w:p>
    <w:p w:rsidR="00000000" w:rsidRDefault="00E36775">
      <w:pPr>
        <w:pStyle w:val="Tekstpodstawowy"/>
        <w:jc w:val="both"/>
      </w:pPr>
      <w:r>
        <w:t>- kształtowanie postaw poszukiwawczych i badawczych</w:t>
      </w:r>
    </w:p>
    <w:p w:rsidR="00000000" w:rsidRDefault="00E36775">
      <w:pPr>
        <w:pStyle w:val="Tekstpodstawowy"/>
        <w:jc w:val="both"/>
      </w:pPr>
      <w:r>
        <w:t>- rozwijanie umiejętności pracy w grupie</w:t>
      </w:r>
    </w:p>
    <w:p w:rsidR="00000000" w:rsidRDefault="00E36775">
      <w:pPr>
        <w:pStyle w:val="Tekstpodstawowy"/>
        <w:jc w:val="both"/>
      </w:pPr>
      <w:r>
        <w:t>- rozwijanie zdolności i umiejętności przekształcan</w:t>
      </w:r>
      <w:r>
        <w:t>ia zdobytej wiedz</w:t>
      </w:r>
      <w:r w:rsidR="00425A17">
        <w:t>y w obraz (film, prezentacja) w </w:t>
      </w:r>
      <w:r>
        <w:t>celu podzielenia się zdobytą wiedzą z rówieśnikami</w:t>
      </w:r>
    </w:p>
    <w:p w:rsidR="00000000" w:rsidRDefault="00E36775">
      <w:pPr>
        <w:pStyle w:val="Tekstpodstawowy"/>
        <w:jc w:val="both"/>
      </w:pPr>
      <w:r>
        <w:t>- rozbudzanie dumy i uczuć patriotycznych w oparciu o odkrycia naukowe i niezwykłe konstrukcje techniczne polskich uczonych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center"/>
      </w:pPr>
      <w:r>
        <w:t>§ 1.       POSTANOWIENIA O</w:t>
      </w:r>
      <w:r>
        <w:t>GÓLNE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ind w:hanging="360"/>
        <w:jc w:val="both"/>
      </w:pPr>
      <w:r>
        <w:t xml:space="preserve">1.       Konkurs ma charakter edukacyjny. Ma na celu zainteresować uczniów historią polskiej nauki </w:t>
      </w:r>
      <w:r>
        <w:br/>
        <w:t xml:space="preserve">     i techniki.</w:t>
      </w:r>
    </w:p>
    <w:p w:rsidR="00000000" w:rsidRDefault="00E36775">
      <w:pPr>
        <w:pStyle w:val="Tekstpodstawowy"/>
        <w:ind w:hanging="360"/>
        <w:jc w:val="both"/>
      </w:pPr>
      <w:r>
        <w:t>2.       Organizatorem konkursu jest Zespół Szkół Samochodowych i Ogólnokształcących w Bielsku-</w:t>
      </w:r>
      <w:r>
        <w:lastRenderedPageBreak/>
        <w:t>Białej</w:t>
      </w:r>
      <w:r>
        <w:t>, zwany dalej Organizatorem.</w:t>
      </w:r>
    </w:p>
    <w:p w:rsidR="00000000" w:rsidRDefault="00E36775">
      <w:pPr>
        <w:pStyle w:val="Tekstpodstawowy"/>
        <w:ind w:hanging="360"/>
        <w:jc w:val="both"/>
      </w:pPr>
      <w:r>
        <w:t>3.       Patronat sprawuje Oddział Instytutu Pamięci Narodowej w Katowicach.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center"/>
      </w:pPr>
      <w:r>
        <w:t>§ 2.   UCZESTNICY KONKURSU. ZASADY UCZESTNICTWA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ind w:left="1080" w:hanging="360"/>
        <w:jc w:val="both"/>
      </w:pPr>
      <w:r>
        <w:t>1.       W konkursie mogą wziąć udział uczniowie klas 7 i 8 szkół podstawowych oraz szkół ponadpodstawowych województwa śląskie</w:t>
      </w:r>
      <w:r>
        <w:t>go.</w:t>
      </w:r>
    </w:p>
    <w:p w:rsidR="00000000" w:rsidRDefault="00E36775">
      <w:pPr>
        <w:pStyle w:val="Tekstpodstawowy"/>
        <w:ind w:left="1080" w:hanging="360"/>
        <w:jc w:val="both"/>
      </w:pPr>
      <w:r>
        <w:t>2.       W konkursie biorą udział uczniowie niepełnoletni i pełnoletni pod opieką nauczyciela.</w:t>
      </w:r>
    </w:p>
    <w:p w:rsidR="00000000" w:rsidRDefault="00E36775">
      <w:pPr>
        <w:pStyle w:val="Tekstpodstawowy"/>
        <w:ind w:left="1080" w:hanging="360"/>
        <w:jc w:val="both"/>
      </w:pPr>
      <w:r>
        <w:t>3.       Zgłoszenia do konkursu dokonuje nauczyciel – opiekun na formularzu zgłoszeniowym dostępnym na stronie internetowej szkoły/konkurs.</w:t>
      </w:r>
    </w:p>
    <w:p w:rsidR="00000000" w:rsidRDefault="00E36775">
      <w:pPr>
        <w:pStyle w:val="Tekstpodstawowy"/>
        <w:ind w:left="1080" w:hanging="360"/>
        <w:jc w:val="both"/>
      </w:pPr>
      <w:r>
        <w:t>4.       Nauczyci</w:t>
      </w:r>
      <w:r>
        <w:t>el – opiekun zgłasza do konkursu drużynę złożoną z 3 – 6 uczniów.</w:t>
      </w:r>
    </w:p>
    <w:p w:rsidR="00000000" w:rsidRDefault="00E36775">
      <w:pPr>
        <w:pStyle w:val="Tekstpodstawowy"/>
        <w:ind w:left="1080" w:hanging="360"/>
        <w:jc w:val="both"/>
      </w:pPr>
      <w:r>
        <w:t>5.       Zgłoszenia przesyłać do Organizatora w terminie do 8 listopada 2019r. na adres :</w:t>
      </w:r>
      <w:r>
        <w:br/>
      </w:r>
      <w:proofErr w:type="spellStart"/>
      <w:r>
        <w:t>ZSSiO</w:t>
      </w:r>
      <w:proofErr w:type="spellEnd"/>
      <w:r>
        <w:t xml:space="preserve"> ul Filarowa 52, 430-300 Bielsko-Biała lub konkurs@zssio.pl  tel. 33 827-13-31 .</w:t>
      </w:r>
    </w:p>
    <w:p w:rsidR="00000000" w:rsidRDefault="00E36775">
      <w:pPr>
        <w:pStyle w:val="Tekstpodstawowy"/>
        <w:ind w:left="1080"/>
        <w:jc w:val="both"/>
      </w:pPr>
      <w:r>
        <w:t> </w:t>
      </w:r>
    </w:p>
    <w:p w:rsidR="00000000" w:rsidRDefault="00E36775">
      <w:pPr>
        <w:pStyle w:val="Tekstpodstawowy"/>
        <w:ind w:left="1080"/>
        <w:jc w:val="center"/>
      </w:pPr>
      <w:r>
        <w:t>§ 3.   ZADAN</w:t>
      </w:r>
      <w:r>
        <w:t>IA UCZESTNIKÓW KONKURSU</w:t>
      </w:r>
    </w:p>
    <w:p w:rsidR="00000000" w:rsidRDefault="00E36775">
      <w:pPr>
        <w:pStyle w:val="Tekstpodstawowy"/>
        <w:ind w:left="1080"/>
        <w:jc w:val="both"/>
      </w:pPr>
      <w:r>
        <w:t> </w:t>
      </w:r>
    </w:p>
    <w:p w:rsidR="00000000" w:rsidRDefault="00E36775">
      <w:pPr>
        <w:pStyle w:val="Tekstpodstawowy"/>
        <w:ind w:left="1440" w:hanging="360"/>
      </w:pPr>
      <w:r>
        <w:t>1.       Zadaniem uczestników konkursu jest wyszukanie informacji o wybitnym lecz mało znanym polskim uczonym, konstruktorze, odkryciu naukowym, konstrukcji lub projekcie technicznym, badaniach naukowych.</w:t>
      </w:r>
    </w:p>
    <w:p w:rsidR="00000000" w:rsidRDefault="00E36775">
      <w:pPr>
        <w:pStyle w:val="Tekstpodstawowy"/>
        <w:ind w:left="1440" w:hanging="360"/>
      </w:pPr>
      <w:r>
        <w:t xml:space="preserve">2.       Uczniowie szkół </w:t>
      </w:r>
      <w:r>
        <w:t>podstawowych zdobytą wiedzę przedstawiają w formie prezentacji zawierającej od 20 do 30 slajdów.</w:t>
      </w:r>
    </w:p>
    <w:p w:rsidR="00000000" w:rsidRDefault="00E36775">
      <w:pPr>
        <w:pStyle w:val="Tekstpodstawowy"/>
        <w:ind w:left="1440" w:hanging="360"/>
      </w:pPr>
      <w:r>
        <w:t>3.       Uczniowie szkół ponadpodstawowych realizują film lub prezentację multimedialną na temat zgłębiony w wyniku własnych studiów i poszukiwań. Długość film</w:t>
      </w:r>
      <w:r>
        <w:t>u nie może przekraczać 3 minut.</w:t>
      </w:r>
    </w:p>
    <w:p w:rsidR="00000000" w:rsidRDefault="00E36775">
      <w:pPr>
        <w:pStyle w:val="Tekstpodstawowy"/>
        <w:ind w:left="1440" w:hanging="360"/>
      </w:pPr>
      <w:r>
        <w:t>4.       W końcowej partii praca powinna zawierać krótko naszkicowaną propozycję upowszechnienia wiedzy na temat ukazanej w filmie lub prezentacji postaci, odkrycia, konstrukcji lub badań naukowych.</w:t>
      </w:r>
    </w:p>
    <w:p w:rsidR="00000000" w:rsidRDefault="00E36775">
      <w:pPr>
        <w:pStyle w:val="Tekstpodstawowy"/>
        <w:ind w:left="1440" w:hanging="360"/>
      </w:pPr>
      <w:r>
        <w:t>5.       Wykonane prace p</w:t>
      </w:r>
      <w:r>
        <w:t>owinny być przesłane na adres Organizatora w nieprzekraczalnym terminie 14 lutego 2020 r. na nośnikach pamięci (</w:t>
      </w:r>
      <w:proofErr w:type="spellStart"/>
      <w:r>
        <w:t>pendrive</w:t>
      </w:r>
      <w:proofErr w:type="spellEnd"/>
      <w:r>
        <w:t>, płyta CD lub DVD).</w:t>
      </w:r>
    </w:p>
    <w:p w:rsidR="00000000" w:rsidRDefault="00E36775">
      <w:pPr>
        <w:pStyle w:val="Tekstpodstawowy"/>
        <w:ind w:left="1440" w:hanging="360"/>
      </w:pPr>
      <w:r>
        <w:t xml:space="preserve">6.       Należy zapisać dzieła w programach ogólnodostępnych – </w:t>
      </w:r>
      <w:proofErr w:type="spellStart"/>
      <w:r>
        <w:t>pendrivy</w:t>
      </w:r>
      <w:proofErr w:type="spellEnd"/>
      <w:r>
        <w:t>, płyty DVD, video prezentacje i przesłać na</w:t>
      </w:r>
      <w:r>
        <w:t xml:space="preserve"> adres szkoły z dopiskiem „ KONKURS”.</w:t>
      </w:r>
    </w:p>
    <w:p w:rsidR="00000000" w:rsidRDefault="00E36775">
      <w:pPr>
        <w:pStyle w:val="Tekstpodstawowy"/>
        <w:pageBreakBefore/>
        <w:ind w:left="1080"/>
        <w:jc w:val="both"/>
      </w:pP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center"/>
      </w:pPr>
      <w:r>
        <w:t>§ 4.   TRYB OCENY PRAC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ind w:hanging="360"/>
        <w:jc w:val="both"/>
      </w:pPr>
      <w:r>
        <w:t>1.       Prace oceniać będzie komisja powołana przez Organizatora złożona z przedstawicieli środowisk nauczycielskich i zawodowo związanych z historią i techniką.</w:t>
      </w:r>
    </w:p>
    <w:p w:rsidR="00000000" w:rsidRDefault="00E36775">
      <w:pPr>
        <w:pStyle w:val="Tekstpodstawowy"/>
        <w:ind w:hanging="360"/>
        <w:jc w:val="both"/>
      </w:pPr>
      <w:r>
        <w:t>2.       Skład Komisji zost</w:t>
      </w:r>
      <w:r>
        <w:t>anie podany do publicznej wiadomości.</w:t>
      </w:r>
    </w:p>
    <w:p w:rsidR="00000000" w:rsidRDefault="00E36775">
      <w:pPr>
        <w:pStyle w:val="Tekstpodstawowy"/>
        <w:ind w:hanging="360"/>
        <w:jc w:val="both"/>
      </w:pPr>
      <w:r>
        <w:t>3.       Kryteriami podlegającymi ocenie będą:</w:t>
      </w:r>
    </w:p>
    <w:p w:rsidR="00000000" w:rsidRDefault="00E36775">
      <w:pPr>
        <w:pStyle w:val="Tekstpodstawowy"/>
        <w:jc w:val="both"/>
      </w:pPr>
      <w:r>
        <w:t>- zgodność z tematyką konkursu,</w:t>
      </w:r>
    </w:p>
    <w:p w:rsidR="00000000" w:rsidRDefault="00E36775">
      <w:pPr>
        <w:pStyle w:val="Tekstpodstawowy"/>
        <w:jc w:val="both"/>
      </w:pPr>
      <w:r>
        <w:t>- oryginalność ujęcia tematu,</w:t>
      </w:r>
    </w:p>
    <w:p w:rsidR="00000000" w:rsidRDefault="00E36775">
      <w:pPr>
        <w:pStyle w:val="Tekstpodstawowy"/>
        <w:jc w:val="both"/>
      </w:pPr>
      <w:r>
        <w:t>- poprawność merytoryczna i techniczna,</w:t>
      </w:r>
    </w:p>
    <w:p w:rsidR="00000000" w:rsidRDefault="00E36775">
      <w:pPr>
        <w:pStyle w:val="Tekstpodstawowy"/>
        <w:jc w:val="both"/>
      </w:pPr>
      <w:r>
        <w:t>- walory artystyczne i estetyczne,</w:t>
      </w:r>
    </w:p>
    <w:p w:rsidR="00000000" w:rsidRDefault="00E36775">
      <w:pPr>
        <w:pStyle w:val="Tekstpodstawowy"/>
        <w:jc w:val="both"/>
      </w:pPr>
      <w:r>
        <w:t>- walory edukacyjne,</w:t>
      </w:r>
    </w:p>
    <w:p w:rsidR="00000000" w:rsidRDefault="00E36775">
      <w:pPr>
        <w:pStyle w:val="Tekstpodstawowy"/>
        <w:jc w:val="both"/>
      </w:pPr>
      <w:r>
        <w:t>- profesjonal</w:t>
      </w:r>
      <w:r>
        <w:t>ne podejście do zadania – tytuł dzieła, autorzy, trójpodział pracy na wstęp,</w:t>
      </w:r>
      <w:r>
        <w:br/>
        <w:t xml:space="preserve">   rozwinięcie i konkluzję, podanie źródeł .</w:t>
      </w:r>
    </w:p>
    <w:p w:rsidR="00000000" w:rsidRDefault="00E36775">
      <w:pPr>
        <w:pStyle w:val="Tekstpodstawowy"/>
        <w:ind w:hanging="360"/>
        <w:jc w:val="both"/>
      </w:pPr>
      <w:r>
        <w:t>4.       Ogłoszenie wyników nastąpi 28 lutego 2020 r. i zostanie wówczas podany termin uroczystej gali, na której zostaną rozdane nagr</w:t>
      </w:r>
      <w:r>
        <w:t>ody.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center"/>
      </w:pPr>
      <w:r>
        <w:t>§ 5.   OCHRONA WŁASNOŚCI INTELEKTUALNEJ I DANYCH OSOBOWYCH</w:t>
      </w:r>
    </w:p>
    <w:p w:rsidR="00000000" w:rsidRDefault="00E36775">
      <w:pPr>
        <w:pStyle w:val="Tekstpodstawowy"/>
        <w:ind w:hanging="360"/>
        <w:jc w:val="both"/>
      </w:pPr>
      <w:r>
        <w:t>1.       Uczestnicy konkursu z chwilą przesłania zadania konkursowego udzielają organizatorowi nieodpłatnej, niewyłącznej, nieograniczonej czasowo i terytorialnie licencji na wykorzystanie z</w:t>
      </w:r>
      <w:r>
        <w:t>adania konkursowego.</w:t>
      </w:r>
    </w:p>
    <w:p w:rsidR="00000000" w:rsidRDefault="00E36775">
      <w:pPr>
        <w:pStyle w:val="Tekstpodstawowy"/>
        <w:ind w:hanging="360"/>
        <w:jc w:val="both"/>
      </w:pPr>
      <w:r>
        <w:t>2.       Uczestnicy konkursu przesyłając pracę konkursową oświadczają, że  posiadają prawa autorskie do zadania konkursowego.</w:t>
      </w:r>
    </w:p>
    <w:p w:rsidR="00000000" w:rsidRDefault="00E36775">
      <w:pPr>
        <w:pStyle w:val="Tekstpodstawowy"/>
        <w:ind w:hanging="360"/>
        <w:jc w:val="both"/>
      </w:pPr>
      <w:r>
        <w:t xml:space="preserve">3.       Autorzy zwycięskich prac i wyróżnionych mają możliwość zawarcia nieodpłatnej umowy na przeniesienie </w:t>
      </w:r>
      <w:r>
        <w:t>materialnych praw autorskich na Organizatora. W przypadku gdy uczestnikiem konkursu jest osoba niepełnoletnia  zgodę na udzielenie licencji udzielają rodzice lub prawni opiekunowie.</w:t>
      </w:r>
    </w:p>
    <w:p w:rsidR="00000000" w:rsidRDefault="00E36775">
      <w:pPr>
        <w:pStyle w:val="Tekstpodstawowy"/>
        <w:ind w:hanging="360"/>
        <w:jc w:val="both"/>
      </w:pPr>
      <w:r>
        <w:t>4.       Uczestnik konkursu (lub rodzice/prawni opiekunowie w przypadku ni</w:t>
      </w:r>
      <w:r>
        <w:t>epełnoletności) wyraża zgodę na przetwarzanie danych osobowych na potrzeby konkursu.</w:t>
      </w:r>
    </w:p>
    <w:p w:rsidR="00000000" w:rsidRDefault="00E36775">
      <w:pPr>
        <w:pStyle w:val="Tekstpodstawowy"/>
        <w:ind w:hanging="360"/>
        <w:jc w:val="both"/>
      </w:pPr>
      <w:r>
        <w:t>5.       Uczestnik konkursu podaje dobrowolnie dane osobowe.</w:t>
      </w:r>
    </w:p>
    <w:p w:rsidR="00000000" w:rsidRDefault="00E36775">
      <w:pPr>
        <w:pStyle w:val="Tekstpodstawowy"/>
        <w:ind w:hanging="360"/>
        <w:jc w:val="both"/>
      </w:pPr>
      <w:r>
        <w:t>6.       Uczestnik konkursu (lub rodzice/prawni opiekunowie w przypadku niepełnoletności) wyrażają zgodę na ut</w:t>
      </w:r>
      <w:r>
        <w:t>rwalenie i upowszechnienie wizerunku na potrzeby realizacji konkursu.</w:t>
      </w:r>
    </w:p>
    <w:p w:rsidR="00000000" w:rsidRDefault="00E36775">
      <w:pPr>
        <w:pStyle w:val="Tekstpodstawowy"/>
        <w:ind w:hanging="360"/>
        <w:jc w:val="both"/>
      </w:pPr>
      <w:r>
        <w:t>7.       Przetwarzanie danych uczestników konkursu obejmować będzie:</w:t>
      </w:r>
    </w:p>
    <w:p w:rsidR="00000000" w:rsidRDefault="00E36775">
      <w:pPr>
        <w:pStyle w:val="Tekstpodstawowy"/>
        <w:jc w:val="both"/>
      </w:pPr>
      <w:r>
        <w:t>- Imię i Nazwisko</w:t>
      </w:r>
    </w:p>
    <w:p w:rsidR="00000000" w:rsidRDefault="00E36775">
      <w:pPr>
        <w:pStyle w:val="Tekstpodstawowy"/>
        <w:jc w:val="both"/>
      </w:pPr>
      <w:r>
        <w:t>- adres</w:t>
      </w:r>
    </w:p>
    <w:p w:rsidR="00000000" w:rsidRDefault="00E36775">
      <w:pPr>
        <w:pStyle w:val="Tekstpodstawowy"/>
        <w:jc w:val="both"/>
      </w:pPr>
      <w:r>
        <w:t>- adres e-mail, nr telefonu</w:t>
      </w:r>
    </w:p>
    <w:p w:rsidR="00000000" w:rsidRDefault="00E36775">
      <w:pPr>
        <w:pStyle w:val="Tekstpodstawowy"/>
        <w:jc w:val="both"/>
      </w:pPr>
      <w:r>
        <w:t>- nazwa i adres szkoły</w:t>
      </w:r>
    </w:p>
    <w:p w:rsidR="00000000" w:rsidRDefault="00E36775">
      <w:pPr>
        <w:pStyle w:val="Tekstpodstawowy"/>
        <w:jc w:val="both"/>
      </w:pPr>
      <w:r>
        <w:t>-Imię i Nazwisko opiekuna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center"/>
      </w:pPr>
      <w:r>
        <w:lastRenderedPageBreak/>
        <w:t>§ 6.   POSTA</w:t>
      </w:r>
      <w:r>
        <w:t>NOWIENIA KOŃCOWE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ind w:hanging="360"/>
        <w:jc w:val="both"/>
      </w:pPr>
      <w:r>
        <w:t>1.       Administratorem danych osobowych jest Organizator.</w:t>
      </w:r>
    </w:p>
    <w:p w:rsidR="00000000" w:rsidRDefault="00E36775">
      <w:pPr>
        <w:pStyle w:val="Tekstpodstawowy"/>
        <w:ind w:hanging="360"/>
        <w:jc w:val="both"/>
      </w:pPr>
      <w:r>
        <w:t>2.      W sprawach nieuregulowanych niniejszym regulaminem mają zastosowanie przepisy zawarte</w:t>
      </w:r>
      <w:r>
        <w:br/>
        <w:t xml:space="preserve">   w Kodeksie Cywilnym i inne przepisy prawa powszechnego.</w:t>
      </w:r>
    </w:p>
    <w:p w:rsidR="00000000" w:rsidRDefault="00E36775">
      <w:pPr>
        <w:pStyle w:val="Tekstpodstawowy"/>
        <w:jc w:val="both"/>
      </w:pPr>
      <w:r>
        <w:t> </w:t>
      </w:r>
    </w:p>
    <w:p w:rsidR="00000000" w:rsidRDefault="00E36775">
      <w:pPr>
        <w:pStyle w:val="Tekstpodstawowy"/>
        <w:jc w:val="both"/>
      </w:pPr>
      <w:r>
        <w:t> </w:t>
      </w:r>
    </w:p>
    <w:p w:rsidR="00E36775" w:rsidRDefault="00E36775"/>
    <w:sectPr w:rsidR="00E3677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5A17"/>
    <w:rsid w:val="00425A17"/>
    <w:rsid w:val="00E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ZSSiO</dc:creator>
  <cp:lastModifiedBy>ZSSiO</cp:lastModifiedBy>
  <cp:revision>2</cp:revision>
  <cp:lastPrinted>2019-09-05T08:37:00Z</cp:lastPrinted>
  <dcterms:created xsi:type="dcterms:W3CDTF">2019-10-08T13:55:00Z</dcterms:created>
  <dcterms:modified xsi:type="dcterms:W3CDTF">2019-10-08T13:55:00Z</dcterms:modified>
</cp:coreProperties>
</file>